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5BF65" w14:textId="77777777" w:rsidR="00137850" w:rsidRDefault="00137850" w:rsidP="00137850">
      <w:pPr>
        <w:spacing w:after="0" w:line="240" w:lineRule="auto"/>
        <w:ind w:firstLine="709"/>
        <w:jc w:val="both"/>
        <w:rPr>
          <w:rFonts w:ascii="Times New Roman" w:hAnsi="Times New Roman" w:cs="Times New Roman"/>
          <w:b/>
          <w:bCs/>
          <w:sz w:val="24"/>
          <w:szCs w:val="24"/>
        </w:rPr>
      </w:pPr>
    </w:p>
    <w:p w14:paraId="73E4D01D" w14:textId="77777777" w:rsidR="00137850" w:rsidRDefault="00137850" w:rsidP="00137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b/>
          <w:bCs/>
          <w:kern w:val="2"/>
          <w:sz w:val="28"/>
          <w:szCs w:val="28"/>
          <w:lang w:eastAsia="ru-RU"/>
          <w14:ligatures w14:val="standardContextual"/>
        </w:rPr>
      </w:pPr>
      <w:r w:rsidRPr="00137850">
        <w:rPr>
          <w:rFonts w:ascii="Times New Roman" w:eastAsiaTheme="minorEastAsia" w:hAnsi="Times New Roman" w:cs="Times New Roman"/>
          <w:b/>
          <w:bCs/>
          <w:kern w:val="2"/>
          <w:sz w:val="28"/>
          <w:szCs w:val="28"/>
          <w:lang w:eastAsia="ru-RU"/>
          <w14:ligatures w14:val="standardContextual"/>
        </w:rPr>
        <w:t xml:space="preserve">Аннотация </w:t>
      </w:r>
    </w:p>
    <w:p w14:paraId="2A175AB8" w14:textId="7D0F61CA" w:rsidR="00137850" w:rsidRPr="00137850" w:rsidRDefault="00137850" w:rsidP="00137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b/>
          <w:bCs/>
          <w:kern w:val="2"/>
          <w:sz w:val="28"/>
          <w:szCs w:val="28"/>
          <w:lang w:eastAsia="ru-RU"/>
          <w14:ligatures w14:val="standardContextual"/>
        </w:rPr>
      </w:pPr>
      <w:r w:rsidRPr="00137850">
        <w:rPr>
          <w:rFonts w:ascii="Times New Roman" w:eastAsiaTheme="minorEastAsia" w:hAnsi="Times New Roman" w:cs="Times New Roman"/>
          <w:b/>
          <w:bCs/>
          <w:kern w:val="2"/>
          <w:sz w:val="28"/>
          <w:szCs w:val="28"/>
          <w:lang w:eastAsia="ru-RU"/>
          <w14:ligatures w14:val="standardContextual"/>
        </w:rPr>
        <w:t xml:space="preserve">к </w:t>
      </w:r>
      <w:r w:rsidR="00D225A1">
        <w:rPr>
          <w:rFonts w:ascii="Times New Roman" w:eastAsiaTheme="minorEastAsia" w:hAnsi="Times New Roman" w:cs="Times New Roman"/>
          <w:b/>
          <w:bCs/>
          <w:kern w:val="2"/>
          <w:sz w:val="28"/>
          <w:szCs w:val="28"/>
          <w:lang w:eastAsia="ru-RU"/>
          <w14:ligatures w14:val="standardContextual"/>
        </w:rPr>
        <w:t>р</w:t>
      </w:r>
      <w:r w:rsidRPr="00137850">
        <w:rPr>
          <w:rFonts w:ascii="Times New Roman" w:eastAsiaTheme="minorEastAsia" w:hAnsi="Times New Roman" w:cs="Times New Roman"/>
          <w:b/>
          <w:bCs/>
          <w:kern w:val="2"/>
          <w:sz w:val="28"/>
          <w:szCs w:val="28"/>
          <w:lang w:eastAsia="ru-RU"/>
          <w14:ligatures w14:val="standardContextual"/>
        </w:rPr>
        <w:t>абочей программе</w:t>
      </w:r>
      <w:r>
        <w:rPr>
          <w:rFonts w:ascii="Times New Roman" w:eastAsiaTheme="minorEastAsia" w:hAnsi="Times New Roman" w:cs="Times New Roman"/>
          <w:b/>
          <w:bCs/>
          <w:kern w:val="2"/>
          <w:sz w:val="28"/>
          <w:szCs w:val="28"/>
          <w:lang w:eastAsia="ru-RU"/>
          <w14:ligatures w14:val="standardContextual"/>
        </w:rPr>
        <w:t xml:space="preserve"> </w:t>
      </w:r>
      <w:r w:rsidRPr="00137850">
        <w:rPr>
          <w:rFonts w:ascii="Times New Roman" w:eastAsiaTheme="minorEastAsia" w:hAnsi="Times New Roman" w:cs="Times New Roman"/>
          <w:b/>
          <w:bCs/>
          <w:kern w:val="2"/>
          <w:sz w:val="28"/>
          <w:szCs w:val="28"/>
          <w:lang w:eastAsia="ru-RU"/>
          <w14:ligatures w14:val="standardContextual"/>
        </w:rPr>
        <w:t>учебного предмета</w:t>
      </w:r>
    </w:p>
    <w:p w14:paraId="2C0E1BA4" w14:textId="57B54D46" w:rsidR="00137850" w:rsidRPr="00137850" w:rsidRDefault="00137850" w:rsidP="00137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cs="Times New Roman"/>
          <w:b/>
          <w:bCs/>
          <w:kern w:val="2"/>
          <w:sz w:val="28"/>
          <w:szCs w:val="28"/>
          <w:lang w:eastAsia="ru-RU"/>
          <w14:ligatures w14:val="standardContextual"/>
        </w:rPr>
      </w:pPr>
      <w:r w:rsidRPr="00137850">
        <w:rPr>
          <w:rFonts w:ascii="Times New Roman" w:eastAsiaTheme="minorEastAsia" w:hAnsi="Times New Roman" w:cs="Times New Roman"/>
          <w:b/>
          <w:bCs/>
          <w:kern w:val="2"/>
          <w:sz w:val="28"/>
          <w:szCs w:val="28"/>
          <w:lang w:eastAsia="ru-RU"/>
          <w14:ligatures w14:val="standardContextual"/>
        </w:rPr>
        <w:t>«</w:t>
      </w:r>
      <w:r>
        <w:rPr>
          <w:rFonts w:ascii="Times New Roman" w:eastAsiaTheme="minorEastAsia" w:hAnsi="Times New Roman" w:cs="Times New Roman"/>
          <w:b/>
          <w:bCs/>
          <w:kern w:val="2"/>
          <w:sz w:val="28"/>
          <w:szCs w:val="28"/>
          <w:lang w:eastAsia="ru-RU"/>
          <w14:ligatures w14:val="standardContextual"/>
        </w:rPr>
        <w:t>Русский язык</w:t>
      </w:r>
      <w:r w:rsidRPr="00137850">
        <w:rPr>
          <w:rFonts w:ascii="Times New Roman" w:eastAsiaTheme="minorEastAsia" w:hAnsi="Times New Roman" w:cs="Times New Roman"/>
          <w:b/>
          <w:bCs/>
          <w:kern w:val="2"/>
          <w:sz w:val="28"/>
          <w:szCs w:val="28"/>
          <w:lang w:eastAsia="ru-RU"/>
          <w14:ligatures w14:val="standardContextual"/>
        </w:rPr>
        <w:t>»</w:t>
      </w:r>
    </w:p>
    <w:p w14:paraId="1793ABDD" w14:textId="77777777"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b/>
          <w:bCs/>
          <w:sz w:val="28"/>
          <w:szCs w:val="28"/>
        </w:rPr>
        <w:t xml:space="preserve">   </w:t>
      </w:r>
      <w:r w:rsidRPr="00137850">
        <w:rPr>
          <w:rFonts w:ascii="Times New Roman" w:hAnsi="Times New Roman" w:cs="Times New Roman"/>
          <w:sz w:val="28"/>
          <w:szCs w:val="28"/>
        </w:rPr>
        <w:t xml:space="preserve">Рабочая программа учебного предмета «Русский язык» разработана на основе: </w:t>
      </w:r>
    </w:p>
    <w:p w14:paraId="691E6B4E" w14:textId="77777777"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sz w:val="28"/>
          <w:szCs w:val="28"/>
        </w:rPr>
        <w:t xml:space="preserve">• ФГОС НОО (Федеральный государственный общеобразовательный стандарт начального общего образования, утвержденный приказом Министерства образования и науки РФ от 06.10.2009 г. № 373); </w:t>
      </w:r>
    </w:p>
    <w:p w14:paraId="6ED5A16A" w14:textId="77777777"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sz w:val="28"/>
          <w:szCs w:val="28"/>
        </w:rPr>
        <w:t xml:space="preserve">• примерной программы по русскому языку (Примерные программы по учебным предметам. Начальная школа. В 2-х ч. Ч.1. Ред. Л.П. Савельева. — М.: Просвещение, 2020. — 400 с.); </w:t>
      </w:r>
    </w:p>
    <w:p w14:paraId="1B857263" w14:textId="6981F3AA"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sz w:val="28"/>
          <w:szCs w:val="28"/>
        </w:rPr>
        <w:t>• примерной программы по русскому языку Канакиной В. П., Горецкого В. Г., Бойкиной М. В. (Русский язык. Примерные рабочие программы. Предметная линия учебников системы «Школа России» авторов В. П. Канакиной, В. Г. Горецкого. 1— 4 классы: учебное пособие для общеобразовательных организаций (В. П. Канакина и др.). 5-е изд., перераб. — М.: Просвещение, 2020. — 352 с.)</w:t>
      </w:r>
      <w:r>
        <w:rPr>
          <w:rFonts w:ascii="Times New Roman" w:hAnsi="Times New Roman" w:cs="Times New Roman"/>
          <w:sz w:val="28"/>
          <w:szCs w:val="28"/>
        </w:rPr>
        <w:t>;</w:t>
      </w:r>
      <w:r w:rsidRPr="00137850">
        <w:rPr>
          <w:rFonts w:ascii="Times New Roman" w:hAnsi="Times New Roman" w:cs="Times New Roman"/>
          <w:sz w:val="28"/>
          <w:szCs w:val="28"/>
        </w:rPr>
        <w:t xml:space="preserve"> </w:t>
      </w:r>
    </w:p>
    <w:p w14:paraId="4E680B72" w14:textId="77777777"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sz w:val="28"/>
          <w:szCs w:val="28"/>
        </w:rPr>
        <w:t xml:space="preserve">• ООП НОО МАОУ </w:t>
      </w:r>
      <w:r>
        <w:rPr>
          <w:rFonts w:ascii="Times New Roman" w:hAnsi="Times New Roman" w:cs="Times New Roman"/>
          <w:sz w:val="28"/>
          <w:szCs w:val="28"/>
        </w:rPr>
        <w:t>О</w:t>
      </w:r>
      <w:r w:rsidRPr="00137850">
        <w:rPr>
          <w:rFonts w:ascii="Times New Roman" w:hAnsi="Times New Roman" w:cs="Times New Roman"/>
          <w:sz w:val="28"/>
          <w:szCs w:val="28"/>
        </w:rPr>
        <w:t xml:space="preserve">ОШ № </w:t>
      </w:r>
      <w:r>
        <w:rPr>
          <w:rFonts w:ascii="Times New Roman" w:hAnsi="Times New Roman" w:cs="Times New Roman"/>
          <w:sz w:val="28"/>
          <w:szCs w:val="28"/>
        </w:rPr>
        <w:t>6</w:t>
      </w:r>
      <w:r w:rsidRPr="00137850">
        <w:rPr>
          <w:rFonts w:ascii="Times New Roman" w:hAnsi="Times New Roman" w:cs="Times New Roman"/>
          <w:sz w:val="28"/>
          <w:szCs w:val="28"/>
        </w:rPr>
        <w:t xml:space="preserve">. </w:t>
      </w:r>
    </w:p>
    <w:p w14:paraId="68F34F76" w14:textId="77777777"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sz w:val="28"/>
          <w:szCs w:val="28"/>
        </w:rPr>
        <w:t xml:space="preserve">Программа составлена в соответствии с учебным планом МАОУ </w:t>
      </w:r>
      <w:r>
        <w:rPr>
          <w:rFonts w:ascii="Times New Roman" w:hAnsi="Times New Roman" w:cs="Times New Roman"/>
          <w:sz w:val="28"/>
          <w:szCs w:val="28"/>
        </w:rPr>
        <w:t>О</w:t>
      </w:r>
      <w:r w:rsidRPr="00137850">
        <w:rPr>
          <w:rFonts w:ascii="Times New Roman" w:hAnsi="Times New Roman" w:cs="Times New Roman"/>
          <w:sz w:val="28"/>
          <w:szCs w:val="28"/>
        </w:rPr>
        <w:t xml:space="preserve">ОШ № </w:t>
      </w:r>
      <w:r>
        <w:rPr>
          <w:rFonts w:ascii="Times New Roman" w:hAnsi="Times New Roman" w:cs="Times New Roman"/>
          <w:sz w:val="28"/>
          <w:szCs w:val="28"/>
        </w:rPr>
        <w:t>6</w:t>
      </w:r>
      <w:r w:rsidRPr="00137850">
        <w:rPr>
          <w:rFonts w:ascii="Times New Roman" w:hAnsi="Times New Roman" w:cs="Times New Roman"/>
          <w:sz w:val="28"/>
          <w:szCs w:val="28"/>
        </w:rPr>
        <w:t xml:space="preserve"> (1-4 классы): </w:t>
      </w:r>
    </w:p>
    <w:p w14:paraId="7BD3267C" w14:textId="77777777"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sz w:val="28"/>
          <w:szCs w:val="28"/>
        </w:rPr>
        <w:t xml:space="preserve">• 1 классы - 33 учебные недели, 165 часов в год; </w:t>
      </w:r>
    </w:p>
    <w:p w14:paraId="1ABB290D" w14:textId="77777777"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sz w:val="28"/>
          <w:szCs w:val="28"/>
        </w:rPr>
        <w:t xml:space="preserve">• 2 классы - 34 учебные недели, 170 часов в год; </w:t>
      </w:r>
    </w:p>
    <w:p w14:paraId="613C876B" w14:textId="77777777"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sz w:val="28"/>
          <w:szCs w:val="28"/>
        </w:rPr>
        <w:t xml:space="preserve">• 3 классы - 34 учебные недели, 170 часов в год; </w:t>
      </w:r>
    </w:p>
    <w:p w14:paraId="7F29B35F" w14:textId="2663EB82"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sz w:val="28"/>
          <w:szCs w:val="28"/>
        </w:rPr>
        <w:t>• 4 классы - 34 учебные недели, 1</w:t>
      </w:r>
      <w:r>
        <w:rPr>
          <w:rFonts w:ascii="Times New Roman" w:hAnsi="Times New Roman" w:cs="Times New Roman"/>
          <w:sz w:val="28"/>
          <w:szCs w:val="28"/>
        </w:rPr>
        <w:t>70</w:t>
      </w:r>
      <w:r w:rsidRPr="00137850">
        <w:rPr>
          <w:rFonts w:ascii="Times New Roman" w:hAnsi="Times New Roman" w:cs="Times New Roman"/>
          <w:sz w:val="28"/>
          <w:szCs w:val="28"/>
        </w:rPr>
        <w:t xml:space="preserve"> часов в год. </w:t>
      </w:r>
    </w:p>
    <w:p w14:paraId="2DA2CC2D" w14:textId="77777777"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sz w:val="28"/>
          <w:szCs w:val="28"/>
        </w:rPr>
        <w:t xml:space="preserve">Реализация данной программы предусмотрена на основе системы учебников УМК «Школа России». </w:t>
      </w:r>
    </w:p>
    <w:p w14:paraId="1130BE22" w14:textId="77777777" w:rsidR="00137850" w:rsidRDefault="00137850" w:rsidP="00137850">
      <w:pPr>
        <w:spacing w:after="0" w:line="240" w:lineRule="auto"/>
        <w:ind w:firstLine="709"/>
        <w:jc w:val="both"/>
        <w:rPr>
          <w:rFonts w:ascii="Times New Roman" w:hAnsi="Times New Roman" w:cs="Times New Roman"/>
          <w:sz w:val="28"/>
          <w:szCs w:val="28"/>
        </w:rPr>
      </w:pPr>
      <w:r w:rsidRPr="00137850">
        <w:rPr>
          <w:rFonts w:ascii="Times New Roman" w:hAnsi="Times New Roman" w:cs="Times New Roman"/>
          <w:sz w:val="28"/>
          <w:szCs w:val="28"/>
        </w:rPr>
        <w:t xml:space="preserve">Срок реализации программы 4 года. </w:t>
      </w:r>
    </w:p>
    <w:p w14:paraId="0EE9D7DE" w14:textId="15FAD607" w:rsidR="00137850" w:rsidRPr="00137850" w:rsidRDefault="00137850" w:rsidP="00137850">
      <w:pPr>
        <w:spacing w:after="0" w:line="240" w:lineRule="auto"/>
        <w:ind w:firstLine="709"/>
        <w:jc w:val="both"/>
        <w:rPr>
          <w:rFonts w:ascii="Times New Roman" w:hAnsi="Times New Roman" w:cs="Times New Roman"/>
          <w:b/>
          <w:bCs/>
          <w:sz w:val="28"/>
          <w:szCs w:val="28"/>
        </w:rPr>
      </w:pPr>
      <w:r w:rsidRPr="00137850">
        <w:rPr>
          <w:rFonts w:ascii="Times New Roman" w:hAnsi="Times New Roman" w:cs="Times New Roman"/>
          <w:sz w:val="28"/>
          <w:szCs w:val="28"/>
        </w:rPr>
        <w:t xml:space="preserve">Рабочая программа включает в себя: </w:t>
      </w:r>
    </w:p>
    <w:p w14:paraId="53598DD7" w14:textId="77777777" w:rsidR="00137850" w:rsidRPr="00137850" w:rsidRDefault="00137850" w:rsidP="00137850">
      <w:pPr>
        <w:spacing w:after="0" w:line="259" w:lineRule="auto"/>
        <w:ind w:firstLine="709"/>
        <w:jc w:val="both"/>
        <w:rPr>
          <w:rFonts w:ascii="Times New Roman" w:eastAsiaTheme="minorEastAsia" w:hAnsi="Times New Roman" w:cs="Times New Roman"/>
          <w:kern w:val="2"/>
          <w:sz w:val="28"/>
          <w:szCs w:val="28"/>
          <w:lang w:eastAsia="ru-RU"/>
          <w14:ligatures w14:val="standardContextual"/>
        </w:rPr>
      </w:pPr>
      <w:r w:rsidRPr="00137850">
        <w:rPr>
          <w:rFonts w:ascii="Times New Roman" w:eastAsiaTheme="minorEastAsia" w:hAnsi="Times New Roman" w:cs="Times New Roman"/>
          <w:kern w:val="2"/>
          <w:sz w:val="28"/>
          <w:szCs w:val="28"/>
          <w:lang w:eastAsia="ru-RU"/>
          <w14:ligatures w14:val="standardContextual"/>
        </w:rPr>
        <w:t xml:space="preserve">1. Пояснительную записку; </w:t>
      </w:r>
    </w:p>
    <w:p w14:paraId="2DA36266" w14:textId="77777777" w:rsidR="00137850" w:rsidRPr="00137850" w:rsidRDefault="00137850" w:rsidP="00137850">
      <w:pPr>
        <w:spacing w:after="0" w:line="240" w:lineRule="auto"/>
        <w:ind w:right="86" w:firstLine="708"/>
        <w:jc w:val="both"/>
        <w:rPr>
          <w:rFonts w:ascii="Times New Roman" w:eastAsia="Times New Roman" w:hAnsi="Times New Roman" w:cs="Times New Roman"/>
          <w:color w:val="000000"/>
          <w:kern w:val="2"/>
          <w:sz w:val="28"/>
          <w:szCs w:val="28"/>
          <w:lang w:eastAsia="ru-RU"/>
          <w14:ligatures w14:val="standardContextual"/>
        </w:rPr>
      </w:pPr>
      <w:r w:rsidRPr="00137850">
        <w:rPr>
          <w:rFonts w:ascii="Times New Roman" w:eastAsia="Times New Roman" w:hAnsi="Times New Roman" w:cs="Times New Roman"/>
          <w:color w:val="000000"/>
          <w:kern w:val="2"/>
          <w:sz w:val="28"/>
          <w:szCs w:val="28"/>
          <w:lang w:eastAsia="ru-RU"/>
          <w14:ligatures w14:val="standardContextual"/>
        </w:rPr>
        <w:t>2. Место учебного предмета в учебном плане;</w:t>
      </w:r>
    </w:p>
    <w:p w14:paraId="7002AF1B" w14:textId="77777777" w:rsidR="00137850" w:rsidRPr="00137850" w:rsidRDefault="00137850" w:rsidP="00137850">
      <w:pPr>
        <w:spacing w:after="0" w:line="259" w:lineRule="auto"/>
        <w:ind w:firstLine="709"/>
        <w:jc w:val="both"/>
        <w:rPr>
          <w:rFonts w:ascii="Times New Roman" w:eastAsiaTheme="minorEastAsia" w:hAnsi="Times New Roman" w:cs="Times New Roman"/>
          <w:kern w:val="2"/>
          <w:sz w:val="28"/>
          <w:szCs w:val="28"/>
          <w:lang w:eastAsia="ru-RU"/>
          <w14:ligatures w14:val="standardContextual"/>
        </w:rPr>
      </w:pPr>
      <w:r w:rsidRPr="00137850">
        <w:rPr>
          <w:rFonts w:ascii="Times New Roman" w:eastAsiaTheme="minorEastAsia" w:hAnsi="Times New Roman" w:cs="Times New Roman"/>
          <w:kern w:val="2"/>
          <w:sz w:val="28"/>
          <w:szCs w:val="28"/>
          <w:lang w:eastAsia="ru-RU"/>
          <w14:ligatures w14:val="standardContextual"/>
        </w:rPr>
        <w:t>3. Содержание обучения;</w:t>
      </w:r>
    </w:p>
    <w:p w14:paraId="320486A9" w14:textId="77777777" w:rsidR="00137850" w:rsidRPr="00137850" w:rsidRDefault="00137850" w:rsidP="00137850">
      <w:pPr>
        <w:spacing w:after="0" w:line="259" w:lineRule="auto"/>
        <w:ind w:firstLine="709"/>
        <w:jc w:val="both"/>
        <w:rPr>
          <w:rFonts w:ascii="Times New Roman" w:eastAsiaTheme="minorEastAsia" w:hAnsi="Times New Roman" w:cs="Times New Roman"/>
          <w:kern w:val="2"/>
          <w:sz w:val="28"/>
          <w:szCs w:val="28"/>
          <w:lang w:eastAsia="ru-RU"/>
          <w14:ligatures w14:val="standardContextual"/>
        </w:rPr>
      </w:pPr>
      <w:r w:rsidRPr="00137850">
        <w:rPr>
          <w:rFonts w:ascii="Times New Roman" w:eastAsiaTheme="minorEastAsia" w:hAnsi="Times New Roman" w:cs="Times New Roman"/>
          <w:kern w:val="2"/>
          <w:sz w:val="28"/>
          <w:szCs w:val="28"/>
          <w:lang w:eastAsia="ru-RU"/>
          <w14:ligatures w14:val="standardContextual"/>
        </w:rPr>
        <w:t xml:space="preserve">4. Планируемые результаты освоения учебного предмета; </w:t>
      </w:r>
    </w:p>
    <w:p w14:paraId="72AED1F1" w14:textId="77777777" w:rsidR="00137850" w:rsidRPr="00137850" w:rsidRDefault="00137850" w:rsidP="00137850">
      <w:pPr>
        <w:spacing w:after="0" w:line="259" w:lineRule="auto"/>
        <w:ind w:firstLine="709"/>
        <w:jc w:val="both"/>
        <w:rPr>
          <w:rFonts w:ascii="Times New Roman" w:eastAsiaTheme="minorEastAsia" w:hAnsi="Times New Roman" w:cs="Times New Roman"/>
          <w:kern w:val="2"/>
          <w:sz w:val="28"/>
          <w:szCs w:val="28"/>
          <w:lang w:eastAsia="ru-RU"/>
          <w14:ligatures w14:val="standardContextual"/>
        </w:rPr>
      </w:pPr>
      <w:r w:rsidRPr="00137850">
        <w:rPr>
          <w:rFonts w:ascii="Times New Roman" w:eastAsiaTheme="minorEastAsia" w:hAnsi="Times New Roman" w:cs="Times New Roman"/>
          <w:kern w:val="2"/>
          <w:sz w:val="28"/>
          <w:szCs w:val="28"/>
          <w:lang w:eastAsia="ru-RU"/>
          <w14:ligatures w14:val="standardContextual"/>
        </w:rPr>
        <w:t>5.Тематическое планирование с указанием количества часов, отводимых на освоение каждой темы и электронных учебно – методических материалов, использованных на изучение учебных тем;</w:t>
      </w:r>
    </w:p>
    <w:p w14:paraId="37B8EE82" w14:textId="77777777" w:rsidR="00137850" w:rsidRPr="00137850" w:rsidRDefault="00137850" w:rsidP="00137850">
      <w:pPr>
        <w:autoSpaceDE w:val="0"/>
        <w:autoSpaceDN w:val="0"/>
        <w:spacing w:after="0" w:line="228" w:lineRule="auto"/>
        <w:ind w:firstLine="708"/>
        <w:rPr>
          <w:rFonts w:ascii="Times New Roman" w:eastAsiaTheme="minorEastAsia" w:hAnsi="Times New Roman" w:cs="Times New Roman"/>
          <w:kern w:val="2"/>
          <w:sz w:val="28"/>
          <w:szCs w:val="28"/>
          <w:lang w:eastAsia="ru-RU"/>
          <w14:ligatures w14:val="standardContextual"/>
        </w:rPr>
      </w:pPr>
      <w:r w:rsidRPr="00137850">
        <w:rPr>
          <w:rFonts w:ascii="Times New Roman" w:eastAsiaTheme="minorEastAsia" w:hAnsi="Times New Roman" w:cs="Times New Roman"/>
          <w:kern w:val="2"/>
          <w:sz w:val="28"/>
          <w:szCs w:val="28"/>
          <w:lang w:eastAsia="ru-RU"/>
          <w14:ligatures w14:val="standardContextual"/>
        </w:rPr>
        <w:t>6. Учебно – тематическое обеспечение образовательного процесса</w:t>
      </w:r>
    </w:p>
    <w:p w14:paraId="4CA2B0B1" w14:textId="77777777" w:rsidR="00137850" w:rsidRPr="00137850" w:rsidRDefault="00137850" w:rsidP="00137850">
      <w:pPr>
        <w:spacing w:after="0" w:line="259" w:lineRule="auto"/>
        <w:ind w:firstLine="709"/>
        <w:jc w:val="both"/>
        <w:rPr>
          <w:rFonts w:ascii="Times New Roman" w:eastAsiaTheme="minorEastAsia" w:hAnsi="Times New Roman" w:cs="Times New Roman"/>
          <w:bCs/>
          <w:kern w:val="2"/>
          <w:sz w:val="28"/>
          <w:szCs w:val="28"/>
          <w:lang w:eastAsia="ru-RU"/>
          <w14:ligatures w14:val="standardContextual"/>
        </w:rPr>
      </w:pPr>
    </w:p>
    <w:p w14:paraId="3BBB6830" w14:textId="77777777" w:rsidR="00F12C76" w:rsidRPr="00137850" w:rsidRDefault="00F12C76" w:rsidP="006C0B77">
      <w:pPr>
        <w:spacing w:after="0"/>
        <w:ind w:firstLine="709"/>
        <w:jc w:val="both"/>
        <w:rPr>
          <w:rFonts w:ascii="Times New Roman" w:hAnsi="Times New Roman" w:cs="Times New Roman"/>
          <w:sz w:val="28"/>
          <w:szCs w:val="28"/>
        </w:rPr>
      </w:pPr>
    </w:p>
    <w:sectPr w:rsidR="00F12C76" w:rsidRPr="00137850"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510"/>
    <w:rsid w:val="00137850"/>
    <w:rsid w:val="006C0B77"/>
    <w:rsid w:val="008242FF"/>
    <w:rsid w:val="00870751"/>
    <w:rsid w:val="00922C48"/>
    <w:rsid w:val="00984510"/>
    <w:rsid w:val="00B915B7"/>
    <w:rsid w:val="00D225A1"/>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36098"/>
  <w15:chartTrackingRefBased/>
  <w15:docId w15:val="{24CFF9E7-771F-400E-9CDA-533488CC4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7850"/>
    <w:pPr>
      <w:spacing w:line="25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03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258</Words>
  <Characters>1474</Characters>
  <Application>Microsoft Office Word</Application>
  <DocSecurity>0</DocSecurity>
  <Lines>12</Lines>
  <Paragraphs>3</Paragraphs>
  <ScaleCrop>false</ScaleCrop>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4</cp:revision>
  <dcterms:created xsi:type="dcterms:W3CDTF">2023-10-22T15:49:00Z</dcterms:created>
  <dcterms:modified xsi:type="dcterms:W3CDTF">2023-10-23T16:28:00Z</dcterms:modified>
</cp:coreProperties>
</file>